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619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 О СПОРТИВНОМ СТУДЕНЧЕСКОМ КЛУБЕ «</w:t>
      </w:r>
      <w:r w:rsidR="00830409" w:rsidRPr="001619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Юность</w:t>
      </w:r>
      <w:r w:rsidRPr="001619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161942" w:rsidRPr="0016194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6070B" w:rsidRDefault="00A6070B" w:rsidP="00A607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Министерство здравоохранения Тверской области</w:t>
      </w:r>
    </w:p>
    <w:p w:rsidR="00A6070B" w:rsidRPr="00A6070B" w:rsidRDefault="00161942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Г</w:t>
      </w:r>
      <w:r w:rsidR="00A6070B" w:rsidRPr="00A6070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осударственное бюджетное профессиональное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образовательное учреждение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>Вышневолоцкий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 медицинский </w:t>
      </w:r>
      <w:r w:rsidRPr="00A6070B">
        <w:rPr>
          <w:rFonts w:ascii="Times New Roman" w:eastAsia="Times New Roman" w:hAnsi="Times New Roman" w:cs="Times New Roman"/>
          <w:b/>
          <w:bCs/>
          <w:color w:val="000000"/>
          <w:sz w:val="32"/>
          <w:lang w:eastAsia="ru-RU"/>
        </w:rPr>
        <w:t xml:space="preserve">колледж 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b/>
          <w:bCs/>
          <w:color w:val="000000"/>
          <w:sz w:val="56"/>
          <w:lang w:eastAsia="ru-RU"/>
        </w:rPr>
        <w:t>ПОЛОЖЕНИЕ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48"/>
          <w:lang w:eastAsia="ru-RU"/>
        </w:rPr>
        <w:t>О СПОРТИВНОМ СТУДЕНЧЕСКОМ КЛУБЕ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Micra" w:eastAsia="Times New Roman" w:hAnsi="Micra" w:cs="Calibri"/>
          <w:color w:val="000000"/>
          <w:sz w:val="52"/>
          <w:lang w:eastAsia="ru-RU"/>
        </w:rPr>
        <w:t>«</w:t>
      </w:r>
      <w:r w:rsidR="00A16C02">
        <w:rPr>
          <w:rFonts w:ascii="Micra" w:eastAsia="Times New Roman" w:hAnsi="Micra" w:cs="Calibri"/>
          <w:color w:val="000000"/>
          <w:sz w:val="52"/>
          <w:lang w:eastAsia="ru-RU"/>
        </w:rPr>
        <w:t>Юность</w:t>
      </w:r>
      <w:r w:rsidRPr="00A6070B">
        <w:rPr>
          <w:rFonts w:ascii="Micra" w:eastAsia="Times New Roman" w:hAnsi="Micra" w:cs="Calibri"/>
          <w:color w:val="000000"/>
          <w:sz w:val="52"/>
          <w:lang w:eastAsia="ru-RU"/>
        </w:rPr>
        <w:t>»</w:t>
      </w:r>
    </w:p>
    <w:p w:rsidR="00A6070B" w:rsidRPr="00A6070B" w:rsidRDefault="00A6070B" w:rsidP="00A6070B">
      <w:pPr>
        <w:shd w:val="clear" w:color="auto" w:fill="FFFFFF"/>
        <w:spacing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г. </w:t>
      </w:r>
      <w:r>
        <w:rPr>
          <w:rFonts w:ascii="Times New Roman" w:eastAsia="Times New Roman" w:hAnsi="Times New Roman" w:cs="Times New Roman"/>
          <w:color w:val="000000"/>
          <w:sz w:val="32"/>
          <w:lang w:eastAsia="ru-RU"/>
        </w:rPr>
        <w:t>Вышний Волочек</w:t>
      </w:r>
    </w:p>
    <w:tbl>
      <w:tblPr>
        <w:tblW w:w="10205" w:type="dxa"/>
        <w:tblInd w:w="-11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81"/>
        <w:gridCol w:w="1355"/>
        <w:gridCol w:w="4669"/>
      </w:tblGrid>
      <w:tr w:rsidR="00A6070B" w:rsidRPr="00A6070B" w:rsidTr="00A6070B">
        <w:trPr>
          <w:trHeight w:val="1696"/>
        </w:trPr>
        <w:tc>
          <w:tcPr>
            <w:tcW w:w="3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6070B" w:rsidRPr="00A6070B" w:rsidRDefault="00A6070B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            ПРИНЯТО</w:t>
            </w:r>
          </w:p>
          <w:p w:rsidR="00A6070B" w:rsidRPr="00A6070B" w:rsidRDefault="00A6070B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на заседании</w:t>
            </w:r>
          </w:p>
          <w:p w:rsidR="00A6070B" w:rsidRPr="00A6070B" w:rsidRDefault="00A6070B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педагогического совета</w:t>
            </w:r>
          </w:p>
          <w:p w:rsidR="00A6070B" w:rsidRDefault="00A6070B" w:rsidP="00A607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ГБПОУ «ВМК»</w:t>
            </w:r>
          </w:p>
          <w:p w:rsidR="00A6070B" w:rsidRPr="00A6070B" w:rsidRDefault="00A6070B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Протокол  № __</w:t>
            </w:r>
          </w:p>
          <w:p w:rsidR="00A6070B" w:rsidRPr="00A6070B" w:rsidRDefault="00A6070B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от «___» _________  20___ г.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6070B" w:rsidRPr="00A6070B" w:rsidRDefault="00A6070B" w:rsidP="00A607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6070B" w:rsidRPr="00A6070B" w:rsidRDefault="00A6070B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              УТВЕРЖДАЮ</w:t>
            </w:r>
          </w:p>
          <w:p w:rsidR="00A6070B" w:rsidRPr="00830409" w:rsidRDefault="00A6070B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Директор </w:t>
            </w: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ГБПОУ</w:t>
            </w:r>
            <w:r w:rsidR="0083040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="0083040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ВМК</w:t>
            </w: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                        </w:t>
            </w:r>
            <w:r w:rsidR="0083040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       ___________   </w:t>
            </w:r>
            <w:proofErr w:type="spellStart"/>
            <w:r w:rsidR="0083040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Е.В.Колбин</w:t>
            </w:r>
            <w:proofErr w:type="spellEnd"/>
          </w:p>
          <w:p w:rsidR="00830409" w:rsidRPr="00A6070B" w:rsidRDefault="00830409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  <w:p w:rsidR="00A6070B" w:rsidRPr="00A6070B" w:rsidRDefault="00A6070B" w:rsidP="00A607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6070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«    » ___________ 20___ г.</w:t>
            </w:r>
          </w:p>
        </w:tc>
      </w:tr>
    </w:tbl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I. Общие положения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1.1. Настоящее Положение о спортивном студенческом клубе государственного бюджетного профессионального образовательного учреждения «</w:t>
      </w:r>
      <w:proofErr w:type="spellStart"/>
      <w:r w:rsidR="0083040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Вышневолоцкий</w:t>
      </w:r>
      <w:proofErr w:type="spellEnd"/>
      <w:r w:rsidR="0083040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медицинский колледж 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» (далее – Положение) регламентирует правовой статус спортивного клуба, устанавливает его цели, задачи, функции, структуру, механизм управления, порядок организации и содержания деятельности, ответственность, а также порядок взаимодействия с другими структурными подразделениями в деятельности колледжа по развитию физической культуры и спорта среди студентов (далее – обучающихся) и работников 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1.2. Спортивный студенческий клуб является структурным подразделением колледжа (далее - Спортивный клуб) и осуществляет деятельность по развитию физической культуры и спорта.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1.3. </w:t>
      </w: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своей деятельности Спортивный клуб руководствуется федеральными законами, актами Президента Российской Федерации, Правительства Российской Федерации, Министерства образования и науки Российской Федерации (Приказ Министерства науки и высшего образования РФ</w:t>
      </w:r>
      <w:proofErr w:type="gramEnd"/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от 23 марта 2020 г. N 462"Об утверждении Порядка осуществления деятельности студенческих спортивных клубов (в том числе в виде общественных объединений), не являющихся юридическими лицами"), органов государственной власти, органов местного самоуправления, уставом образовательного учреждения, правилами внутреннего распорядка, 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настоящим Положением, а также локальными нормативными актами 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1.4. Спортивный клуб создается и осуществляет свою деятельность в целях вовлечения обучающихся в занятия физической культурой и спортом, развития и популяризации спорта </w:t>
      </w: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среди</w:t>
      </w:r>
      <w:proofErr w:type="gramEnd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обучающихся.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1.5. Спортивный клуб создается решением педагогического совета </w:t>
      </w:r>
      <w:r w:rsidR="00A16C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ВМК 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 утверждается приказом директора </w:t>
      </w:r>
      <w:r w:rsidR="00A16C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ВМ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1.6. Работа клуба осуществляется на основании Плана работы клуба, и в соответствии с учебными программами (по направлениям) колледжа, ежегодными планами работы колледжа по всем видам деятельности: учебн</w:t>
      </w:r>
      <w:r w:rsidR="00A16C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о-воспитательной, методической, 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организационно-педагогической и др.</w:t>
      </w:r>
    </w:p>
    <w:p w:rsidR="00A6070B" w:rsidRPr="00A6070B" w:rsidRDefault="00A6070B" w:rsidP="00A6070B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План работы клуба утверждается руководителем клуба ежегодно в сентябре и согласовывается с директором </w:t>
      </w:r>
      <w:r w:rsidR="00A16C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ВМ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1.7. Общее руководство деятельностью спортивного клуба осуществляет директор </w:t>
      </w:r>
      <w:r w:rsidR="00A16C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ВМ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1.8. Спортивный клуб считается созданным с момента принятия решения о его создании, утверждении Положения о студенческом спортивном клубе и о формировании руководящих органов.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II. Цели и задачи Спортивного клуба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Целями деятельности Спортивного клуба является:</w:t>
      </w:r>
      <w:r w:rsidRPr="00A6070B">
        <w:rPr>
          <w:rFonts w:ascii="Calibri" w:eastAsia="Times New Roman" w:hAnsi="Calibri" w:cs="Calibri"/>
          <w:color w:val="000000"/>
          <w:lang w:eastAsia="ru-RU"/>
        </w:rPr>
        <w:t> 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2.1. Развитие физической культуры и спорта среди обучающихся и работников колледжа, активное содействие физкультурному и духовному развитию, повышения уровня психофизической готовности к труду и службе в рядах вооруженных сил.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Создание условий для регулярных занятий физической культурой и спортом, развитие в </w:t>
      </w:r>
      <w:r w:rsidR="00A16C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ВМ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 видов спорта.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2.2. Формирование среди обучающихся и работников ценностей здорового образа жизни, стимулирование создания и реализации в колледже  инновационных программ и проектов, направленных на пропаганду здорового образа жизни, развитие физкультурно-оздоровительной и спортивной работы.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2.3. Содействие в подготовке высококвалифицированных специалистов, отвечающих современным требованиям и достижению должного уровня физической и прикладной подготовленности для обеспечения полноценной социальной и профессиональной деятельности.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2.4. Создание физкультурно-спортивных групп, спортивных секций и команд по различным видам спорта, оказание методической и практической помощи в организации их деятельности.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2.5. Разработка и осуществление физкультурно-оздоровительных и спортивных программ, программ подготовки спортивных судей.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2.6. Организация и проведение физкультурных, спортивных и оздоровительных мероприятий колледжа. Участие в спортивных соревнованиях различного уровня.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2.7. Создание студентам-спортсменам высокой квалификации необходимых материально-бытовых условий для совмещения учебы с активным занятиям спортом.</w:t>
      </w:r>
      <w:r w:rsidRPr="00A6070B">
        <w:rPr>
          <w:rFonts w:ascii="Calibri" w:eastAsia="Times New Roman" w:hAnsi="Calibri" w:cs="Calibri"/>
          <w:color w:val="000000"/>
          <w:lang w:eastAsia="ru-RU"/>
        </w:rPr>
        <w:t> 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2.8.</w:t>
      </w:r>
      <w:r w:rsidRPr="00A6070B">
        <w:rPr>
          <w:rFonts w:ascii="Calibri" w:eastAsia="Times New Roman" w:hAnsi="Calibri" w:cs="Calibri"/>
          <w:color w:val="000000"/>
          <w:lang w:eastAsia="ru-RU"/>
        </w:rPr>
        <w:t> 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Взаимодействие с клубами, спортивными школами, федерациями по видам спорта и другими спортивными организациями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Задачами Спортивного клуба являются: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2.9. Вовлечение обучающихся и работников колледжа в систематические занятия физической культурой и спортом.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2.10. Организация и проведение работы по спортивному совершенствованию среди </w:t>
      </w: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обучающихся</w:t>
      </w:r>
      <w:proofErr w:type="gramEnd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 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2.11. Воспитание физических и морально-волевых качеств, укрепление здоровья и снижение заболеваемости, повышение уровня профессиональной готовности, социальной активности обучающихся и работников 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2.12. Проведение работы по физической реабилитации обучающихся, имеющих отклонения в состоянии здоровья, привлечение их к участию и проведению массовых физкультурно-оздоровительных и спортивных мероприятий.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2.13. Оказание практической помощи членам Клуба в реабилитации, сохранении и укреплении здоровья средствами физической культуры и спорта.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2.14. Организация учебно-тренировочного процесса в спортивных секциях, сборных командах 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2.15. Подготовка предложений в ежегодный план деятельности колледжа в части развития физической культуры и спорта.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2.16. Осуществление взаимодействия с преподавателями физического воспитания по развитию физической культуры и спорта в учебном заведении. Подготовка предложений в перспективный план развития 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2.17. Сотрудничество с цикловыми комиссиями, структурными подразделениями колледжа по формированию у обучающихся необходимых профессиональных и физических знаний, умений, навыков.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2.18. Ведение учета спортивных достижений 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2.19. Участие в волонтерской деятельности 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III. Организационная структура Спортивного клуба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3.1. Непосредственное руководство Спортивным клубом осуществляет председатель Спортивного клуба, назначаемый на должность директором </w:t>
      </w:r>
      <w:r w:rsidR="00A16C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ВМ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 по представлению инициативной группы по созданию клуба.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3.2. Председатель Спортивного клуба осуществляет: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подбор и расстановку кадров в штате и подразделениях Спортивного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планирование и организацию работы работников, секций, команд по видам спорта;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составление расчетов и смет по штатному, финансовому и материальному обеспечению деятельности Спортивного клуба, в том числе для организации и проведения соревнований;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составление отчетов о работе Спортивного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– внесение на рассмотрение администрации колледжа предложений по совершенствованию спортивной и оздоровительной работы.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3.3. В структуру управления студенческого спортивного клуба входят: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Председатель ССК;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Заместитель председателя ССК;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Ответственный секретарь ССК.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3.4.Председатель ССК: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организует непосредственную работу по осуществлению уставной деятельности;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назначает на должность ответственного секретаря ССК из числа членов спортивного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представляет ССК в государственных и административных органах, общественных организациях, средствах массовой информации и т.д.;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</w:t>
      </w: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отчитывается о</w:t>
      </w:r>
      <w:proofErr w:type="gramEnd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своей деятельности перед руководством колледжа  и активом ССК,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представляет ССК в студенческих объединениях колледжа;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выполняет иные функции, возложенные на него в соответствии с законодательством, настоящим положением, решениями руководящих органов.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3.5. Ответственный секретарь ССК: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организует ведение протокола заседаний и осуществляет иные организационные действия для подготовки и проведения заседаний;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ведет всю документацию ССК.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3.6.ССК собирается на заседания по мере необходимости, но не реже одного раза в месяц.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3.7.Заседания ССК проходят под руководством председателя ССК.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3.8. Органами самоуправления Клуба является общее собрание членов Клуба и Совет Клуба, сформированный из состава инициативной группы по созданию ССК.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состав Совета входят преподаватели предметов по физическому воспитанию и спорту, представители цикловых комиссий, секций, сборных команд и т.д. Заседания Совета проводятся не реже одного раза в месяц. Совет возглавляет председатель Спортивного клуба.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Совет заслушивает отчеты организации работы в сборных командах, секциях, группах, любительских объединениях и т.д. Рассматривает планы работы, календарные планы спортивно-массовых мероприятий, сметы расходов, нормативные документы Спортивного клуба и в установленном порядке вносит их на утверждение администрации колледжа.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Рассматривает и утверждает документы на присвоение спортивных разрядов, судейских категорий и вносит в установленном порядке представления Региональные федерации по видам спорта, а также вносит предложения в администрацию колледжа по различным формам поощрений.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4.3. Общее собрание членов Клуба созывается по мере необходимости, но не реже одного раза в год.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4.5. Совет Клуба: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– принимает решение о названии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утверждает символику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утверждает план работы на год и </w:t>
      </w: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предоставляет ежегодный отчёт</w:t>
      </w:r>
      <w:proofErr w:type="gramEnd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 работе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принимает решения о приеме и исключении членов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организует проведение спортивных мероприятий;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обеспечивает систематическое информирование </w:t>
      </w: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обучающихся</w:t>
      </w:r>
      <w:proofErr w:type="gramEnd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 деятельности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обобщает накопленный опыт работы и обеспечивает развитие лучших традиций деятельности Клуба;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обеспечивает взаимодействие с учреждениями, общественными организациями, спортивными федерациями и т.д.;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готовит предложения администрации колледжа о поощрении членов клуба, обеспечивших высокие результаты в организационной, физкультурно-оздоровительной и спортивно-массовой работе.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IV. ЧЛЕНЫ СПОРТИВНОГО КЛУБА, ИХ ПРАВА И ОБЯЗАННОСТИ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4.1. Членство в ССК является добровольным. Членами ССК являются обучающиеся </w:t>
      </w:r>
      <w:proofErr w:type="spellStart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Вышневолоцкого</w:t>
      </w:r>
      <w:proofErr w:type="spellEnd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медицинского 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колледжа, чья заинтересованность в совместном решении задач студенческого спортивного клуба в соответствии с нормами его Положения оформляется соответствующими индивидуальными заявлениями, позволяющими учитывать количество членов клуба в целях обеспечения их равноправия как членов спортивного клуба.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4.2. Членами спортивного клуба могут быть преподаватели, спортсмены, тренеры, спортивные судьи, сотрудники, специалисты, общественные деятели, активисты студенческого спорта, иные лица, вносящие вклад в развитие студенческого спортивного движения в колледже.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4.3. Члены спортивного клуба имеют равные права и </w:t>
      </w: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несут равные обязанности</w:t>
      </w:r>
      <w:proofErr w:type="gramEnd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4.4. Членство в любых других союзах, ассоциациях, объединениях не препятствует членству в студенческом спортивном клубе.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4.5. Выход из членов студенческого спортивного клуба осуществляется добровольно путем написания заявления о выходе из спортивного клуба.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4.6.  Права ССК: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участвовать в разработке, принятии и совершенствовании нормативных актов, затрагивающих интересы обучающихся колледжа  в области физической культуры и спорта;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участвовать в использовании средств, выделяемых на мероприятия студенческого спортивного клуба в соответствии с утвержденной сметой;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4.7. Обязанности ССК: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проводить работу, направленную на развитие спортивно-массового движения в </w:t>
      </w:r>
      <w:proofErr w:type="spellStart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Вышневолоцком</w:t>
      </w:r>
      <w:proofErr w:type="spellEnd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медицинском 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колледже;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добиваться создания благоприятных условий для развития спорта в колледже;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– принимать непосредственное участие в планировании, подготовке, организации  и проведении спортивно-массовых и физкультурно-оздоровительных мероприятий в колледже;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информировать обучающихся о спортивных мероприятиях, проводимых в колледже;</w:t>
      </w:r>
      <w:proofErr w:type="gramEnd"/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не реже одного раза в год отчитываться перед </w:t>
      </w:r>
      <w:proofErr w:type="gram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обучающимися</w:t>
      </w:r>
      <w:proofErr w:type="gramEnd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 выполненной работе.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4.8. Члены ССК имеют право: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участвовать в управлении ССК в соответствии с настоящим Положением;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принимать участие во всех мероприятиях, проводимых ССК;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выносить на рассмотрение ССК предложения по вопросам его деятельности;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активно взаимодействовать с руководством колледжа, со Студенческим Советом и другими общественными организациями колледжа;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получать информацию о деятельности всех органов студенческого спортивного клуба </w:t>
      </w:r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ВМ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участвовать в формировании бюджета ССК и распределении ресурсов на мероприятия в соответствии с планом работы.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4.9. Члены ССК обязаны: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соблюдать настоящее Положение;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всемерно способствовать повышению имиджа </w:t>
      </w:r>
      <w:r w:rsidR="00490B72" w:rsidRP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Вышневолоцкого</w:t>
      </w:r>
      <w:proofErr w:type="spellEnd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медицинского к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олледжа;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принимать участие в осуществлении программ, организации и проведении мероприятий ССК.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4.10. Ответственность членов ССК: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4.10.1. Члены ССК могут быть исключены из спортивного клуба на следующих основаниях: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по собственному желанию на основании письменного заявления на имя председателя ССК;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– за неисполнение или ненадлежащее исполнение возложенных на него обязанностей;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– в связи с отчислением из </w:t>
      </w:r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ВМ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К.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V. Экономическая и финансовая деятельность Спортивного клуба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5.1. Спортивный клуб для организации физкультурно-оздоровительной и спортивно-массовой работы, проведения консультаций, семинаров, соревнований, физкультурно-спортивных праздников и других мероприятий использует: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•        площадки, сооружения, учебные аудитории и лаборатории, оборудование </w:t>
      </w:r>
      <w:proofErr w:type="spellStart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Вышневолоцкого</w:t>
      </w:r>
      <w:proofErr w:type="spellEnd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медицинского колледжа</w:t>
      </w:r>
      <w:proofErr w:type="gramStart"/>
      <w:r w:rsidR="00490B7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;</w:t>
      </w:r>
      <w:proofErr w:type="gramEnd"/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        городские и пригородные зоны массового отдыха, лесные массивы, естественные водоёмы;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        туристические маршруты, физкультурно-оздоровительные и спортивно-игровые площади массового использования;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•        помещения и здания, выделяемые предприятиями, учреждениями, учебными заведениями, а также городскими властями.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5.2.Приобретение спортивной формы, инвентаря индивидуального и коллективного пользования осуществляется за счёт средств занимающихся, добровольных взносов и пожертвований, благотворительных и спонсорских целевых отчислений  и других источников.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5.3. Свою деятельность Спортивный клуб может осуществлять за счет средств, полученных колледжем в соответствии с объемами бюджетных ассигнований и лимитами бюджетных обязательств, а также сметой доходов и расходов по приносящей доход деятельности.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5.4. Средства Спортивного клуба и его имущество могут также образовываться за счет средств, предусмотренных в бюджете колледжа, или выделяемых разово на организацию </w:t>
      </w:r>
      <w:proofErr w:type="spellStart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внеучебной</w:t>
      </w:r>
      <w:proofErr w:type="spellEnd"/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 спортивной и физкультурно-оздоровительной работы, а также других средств, направленных колледжем на эти цели.</w:t>
      </w:r>
    </w:p>
    <w:p w:rsidR="00A6070B" w:rsidRPr="00A6070B" w:rsidRDefault="00A6070B" w:rsidP="00A6070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VI. Создание, реорганизация и ликвидация Спортивного клуба</w:t>
      </w:r>
    </w:p>
    <w:p w:rsidR="00A6070B" w:rsidRPr="00A6070B" w:rsidRDefault="00A6070B" w:rsidP="00A6070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6.1. Решение по созданию, реорганизации и ликвидации Спортивного клуба принимается педагогическим советом колледжа и утверждается приказом директора.</w:t>
      </w:r>
    </w:p>
    <w:p w:rsidR="00A6070B" w:rsidRPr="00A6070B" w:rsidRDefault="00A6070B" w:rsidP="00A6070B">
      <w:p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6070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</w:p>
    <w:p w:rsidR="00F4699C" w:rsidRDefault="00F4699C"/>
    <w:sectPr w:rsidR="00F4699C" w:rsidSect="00F46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6070B"/>
    <w:rsid w:val="00161942"/>
    <w:rsid w:val="00490B72"/>
    <w:rsid w:val="004A6D54"/>
    <w:rsid w:val="00830409"/>
    <w:rsid w:val="00A16C02"/>
    <w:rsid w:val="00A6070B"/>
    <w:rsid w:val="00AF5C3A"/>
    <w:rsid w:val="00F4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99C"/>
  </w:style>
  <w:style w:type="paragraph" w:styleId="2">
    <w:name w:val="heading 2"/>
    <w:basedOn w:val="a"/>
    <w:link w:val="20"/>
    <w:uiPriority w:val="9"/>
    <w:qFormat/>
    <w:rsid w:val="00A607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607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A6070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0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e">
    <w:name w:val="file"/>
    <w:basedOn w:val="a0"/>
    <w:rsid w:val="00A6070B"/>
  </w:style>
  <w:style w:type="paragraph" w:customStyle="1" w:styleId="c20">
    <w:name w:val="c20"/>
    <w:basedOn w:val="a"/>
    <w:rsid w:val="00A60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A6070B"/>
  </w:style>
  <w:style w:type="paragraph" w:customStyle="1" w:styleId="c16">
    <w:name w:val="c16"/>
    <w:basedOn w:val="a"/>
    <w:rsid w:val="00A60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6070B"/>
  </w:style>
  <w:style w:type="paragraph" w:customStyle="1" w:styleId="c14">
    <w:name w:val="c14"/>
    <w:basedOn w:val="a"/>
    <w:rsid w:val="00A60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A6070B"/>
  </w:style>
  <w:style w:type="paragraph" w:customStyle="1" w:styleId="c1">
    <w:name w:val="c1"/>
    <w:basedOn w:val="a"/>
    <w:rsid w:val="00A60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A60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A6070B"/>
  </w:style>
  <w:style w:type="character" w:customStyle="1" w:styleId="c12">
    <w:name w:val="c12"/>
    <w:basedOn w:val="a0"/>
    <w:rsid w:val="00A6070B"/>
  </w:style>
  <w:style w:type="character" w:customStyle="1" w:styleId="c17">
    <w:name w:val="c17"/>
    <w:basedOn w:val="a0"/>
    <w:rsid w:val="00A6070B"/>
  </w:style>
  <w:style w:type="character" w:customStyle="1" w:styleId="c21">
    <w:name w:val="c21"/>
    <w:basedOn w:val="a0"/>
    <w:rsid w:val="00A6070B"/>
  </w:style>
  <w:style w:type="character" w:customStyle="1" w:styleId="c7">
    <w:name w:val="c7"/>
    <w:basedOn w:val="a0"/>
    <w:rsid w:val="00A6070B"/>
  </w:style>
  <w:style w:type="paragraph" w:customStyle="1" w:styleId="c4">
    <w:name w:val="c4"/>
    <w:basedOn w:val="a"/>
    <w:rsid w:val="00A60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A6070B"/>
  </w:style>
  <w:style w:type="character" w:customStyle="1" w:styleId="c23">
    <w:name w:val="c23"/>
    <w:basedOn w:val="a0"/>
    <w:rsid w:val="00A607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1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89910">
          <w:marLeft w:val="50"/>
          <w:marRight w:val="0"/>
          <w:marTop w:val="0"/>
          <w:marBottom w:val="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1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49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40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897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84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75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611206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50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89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2149</Words>
  <Characters>12255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OIyptiuyer</dc:creator>
  <cp:lastModifiedBy>OIyptiuyer</cp:lastModifiedBy>
  <cp:revision>2</cp:revision>
  <cp:lastPrinted>2024-02-25T15:21:00Z</cp:lastPrinted>
  <dcterms:created xsi:type="dcterms:W3CDTF">2026-04-28T18:53:00Z</dcterms:created>
  <dcterms:modified xsi:type="dcterms:W3CDTF">2026-04-28T18:53:00Z</dcterms:modified>
</cp:coreProperties>
</file>